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4CEB" w:rsidRDefault="00605AAE" w:rsidP="0033234F">
      <w:pPr>
        <w:ind w:left="709" w:firstLine="709"/>
        <w:outlineLvl w:val="0"/>
      </w:pPr>
      <w:r>
        <w:rPr>
          <w:noProof/>
          <w:lang w:eastAsia="sv-SE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-333375</wp:posOffset>
            </wp:positionV>
            <wp:extent cx="974725" cy="908050"/>
            <wp:effectExtent l="1905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08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2AC">
        <w:t>SYRISK ORTODOXA KYRKAN</w:t>
      </w:r>
    </w:p>
    <w:p w:rsidR="002E32AC" w:rsidRDefault="002E32AC" w:rsidP="00DE4CEB">
      <w:pPr>
        <w:ind w:left="709" w:firstLine="709"/>
        <w:outlineLvl w:val="0"/>
        <w:rPr>
          <w:rStyle w:val="Stark"/>
          <w:b w:val="0"/>
          <w:bCs w:val="0"/>
        </w:rPr>
      </w:pPr>
      <w:r>
        <w:rPr>
          <w:rStyle w:val="Stark"/>
          <w:b w:val="0"/>
          <w:bCs w:val="0"/>
        </w:rPr>
        <w:t>PATRIARKATETS STÄLLFÖRETRÄDARSKAP I SVERIGE</w:t>
      </w:r>
    </w:p>
    <w:p w:rsidR="002E32AC" w:rsidRDefault="002E32AC"/>
    <w:p w:rsidR="002E32AC" w:rsidRDefault="002E32AC"/>
    <w:p w:rsidR="002E32AC" w:rsidRDefault="002E32AC" w:rsidP="0033234F">
      <w:pPr>
        <w:outlineLvl w:val="0"/>
        <w:rPr>
          <w:b/>
        </w:rPr>
      </w:pPr>
      <w:r>
        <w:rPr>
          <w:b/>
        </w:rPr>
        <w:t>Uppbördshjälps ansökan.</w:t>
      </w:r>
    </w:p>
    <w:p w:rsidR="002E32AC" w:rsidRDefault="002E32AC"/>
    <w:p w:rsidR="002E32AC" w:rsidRDefault="00DE4CEB">
      <w:r>
        <w:t>Härmed ger jag mitt samtycke</w:t>
      </w:r>
      <w:r w:rsidR="002E32AC">
        <w:t xml:space="preserve"> till att min medlemsavgift till Syrisk Ortodoxa Kyrkan tages med statlig hjälp.</w:t>
      </w:r>
    </w:p>
    <w:p w:rsidR="002E32AC" w:rsidRDefault="002E32AC"/>
    <w:p w:rsidR="002E32AC" w:rsidRDefault="002E32AC"/>
    <w:p w:rsidR="002E32AC" w:rsidRDefault="002E32AC">
      <w:pPr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ab/>
      </w:r>
      <w:r>
        <w:tab/>
      </w:r>
      <w:r>
        <w:tab/>
      </w:r>
      <w:r>
        <w:rPr>
          <w:sz w:val="22"/>
          <w:szCs w:val="22"/>
        </w:rPr>
        <w:t>___________________________________</w:t>
      </w:r>
    </w:p>
    <w:p w:rsidR="002E32AC" w:rsidRDefault="002E32AC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Församling</w:t>
      </w:r>
    </w:p>
    <w:p w:rsidR="002E32AC" w:rsidRDefault="002E32AC"/>
    <w:p w:rsidR="002E32AC" w:rsidRDefault="002E32AC" w:rsidP="0033234F">
      <w:pPr>
        <w:outlineLvl w:val="0"/>
        <w:rPr>
          <w:b/>
        </w:rPr>
      </w:pPr>
      <w:r>
        <w:rPr>
          <w:b/>
        </w:rPr>
        <w:t>Uppgifter om församlingsmedlem:</w:t>
      </w:r>
    </w:p>
    <w:p w:rsidR="002E32AC" w:rsidRDefault="002E32AC"/>
    <w:p w:rsidR="002E32AC" w:rsidRDefault="002E32AC"/>
    <w:p w:rsidR="002E32AC" w:rsidRDefault="002E32AC">
      <w:pPr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2E32AC" w:rsidRDefault="002E32AC">
      <w:r>
        <w:t>För – och efternamn</w:t>
      </w:r>
      <w:r>
        <w:tab/>
      </w:r>
      <w:r>
        <w:tab/>
      </w:r>
      <w:r>
        <w:tab/>
      </w:r>
      <w:r>
        <w:tab/>
      </w:r>
      <w:r>
        <w:tab/>
        <w:t>Personnummer</w:t>
      </w:r>
    </w:p>
    <w:p w:rsidR="002E32AC" w:rsidRDefault="002E32AC"/>
    <w:p w:rsidR="002E32AC" w:rsidRDefault="002E32AC"/>
    <w:p w:rsidR="002E32AC" w:rsidRDefault="002E32AC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</w:t>
      </w:r>
    </w:p>
    <w:p w:rsidR="002E32AC" w:rsidRDefault="002E32AC">
      <w:r>
        <w:t>Adress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Postnummer och postadress</w:t>
      </w:r>
    </w:p>
    <w:p w:rsidR="002E32AC" w:rsidRDefault="002E32AC"/>
    <w:p w:rsidR="002E32AC" w:rsidRDefault="002E32AC"/>
    <w:p w:rsidR="002E32AC" w:rsidRDefault="002E32AC">
      <w:pPr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2E32AC" w:rsidRDefault="002E32AC">
      <w:r>
        <w:t>Tfn.nr; bostad och mobil</w:t>
      </w:r>
      <w:r>
        <w:tab/>
      </w:r>
      <w:r>
        <w:tab/>
      </w:r>
      <w:r>
        <w:tab/>
      </w:r>
      <w:r>
        <w:tab/>
        <w:t>E-postadress</w:t>
      </w:r>
    </w:p>
    <w:p w:rsidR="002E32AC" w:rsidRDefault="002E32AC"/>
    <w:p w:rsidR="002E32AC" w:rsidRDefault="002E32AC"/>
    <w:p w:rsidR="002E32AC" w:rsidRDefault="002E32AC">
      <w:pPr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2E32AC" w:rsidRDefault="002E32AC">
      <w:r>
        <w:t>Namnteckning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Namnförtydligande </w:t>
      </w:r>
      <w:r>
        <w:tab/>
      </w:r>
    </w:p>
    <w:p w:rsidR="002E32AC" w:rsidRDefault="002E32AC">
      <w:pPr>
        <w:rPr>
          <w:sz w:val="20"/>
          <w:szCs w:val="20"/>
        </w:rPr>
      </w:pPr>
      <w:r>
        <w:rPr>
          <w:sz w:val="20"/>
          <w:szCs w:val="20"/>
        </w:rPr>
        <w:t>(Skall skrivas under för alla som är äldre än 12 år)</w:t>
      </w:r>
    </w:p>
    <w:p w:rsidR="002E32AC" w:rsidRDefault="002E32AC"/>
    <w:p w:rsidR="008A53A4" w:rsidRDefault="008A53A4"/>
    <w:p w:rsidR="002E32AC" w:rsidRDefault="002E32AC" w:rsidP="0033234F">
      <w:pPr>
        <w:outlineLvl w:val="0"/>
        <w:rPr>
          <w:sz w:val="16"/>
        </w:rPr>
      </w:pPr>
      <w:r>
        <w:rPr>
          <w:sz w:val="16"/>
        </w:rPr>
        <w:t>Blanketten lämnas in till den aktuella församling.</w:t>
      </w:r>
    </w:p>
    <w:p w:rsidR="002E32AC" w:rsidRDefault="002E32AC">
      <w:pPr>
        <w:rPr>
          <w:sz w:val="16"/>
        </w:rPr>
      </w:pPr>
    </w:p>
    <w:p w:rsidR="002E32AC" w:rsidRPr="00321DA3" w:rsidRDefault="002E32AC">
      <w:pPr>
        <w:rPr>
          <w:sz w:val="16"/>
        </w:rPr>
      </w:pPr>
      <w:r w:rsidRPr="00321DA3">
        <w:rPr>
          <w:sz w:val="16"/>
        </w:rPr>
        <w:t xml:space="preserve">Kopia på beslutet skall ges till den som har ansökt om medlemskap. </w:t>
      </w:r>
      <w:r w:rsidRPr="00321DA3">
        <w:rPr>
          <w:sz w:val="16"/>
        </w:rPr>
        <w:br/>
        <w:t xml:space="preserve">Observera att inträde gäller från och med den dag då blanketten kommit till församlingens styrelse tillhanda. </w:t>
      </w:r>
    </w:p>
    <w:p w:rsidR="00321DA3" w:rsidRPr="00321DA3" w:rsidRDefault="00321DA3">
      <w:pPr>
        <w:rPr>
          <w:sz w:val="16"/>
        </w:rPr>
      </w:pPr>
      <w:r w:rsidRPr="000B1BEC">
        <w:rPr>
          <w:sz w:val="16"/>
          <w:highlight w:val="yellow"/>
        </w:rPr>
        <w:t>Ansökan har en bindningstid på ett (1) år från</w:t>
      </w:r>
      <w:r w:rsidR="00DE4CEB" w:rsidRPr="000B1BEC">
        <w:rPr>
          <w:sz w:val="16"/>
          <w:highlight w:val="yellow"/>
        </w:rPr>
        <w:t xml:space="preserve"> den dag då blanketten kommit till församlingens styrelse tillhanda.</w:t>
      </w:r>
    </w:p>
    <w:p w:rsidR="002E32AC" w:rsidRDefault="002E32AC" w:rsidP="00321DA3">
      <w:pPr>
        <w:rPr>
          <w:sz w:val="16"/>
        </w:rPr>
      </w:pPr>
      <w:r w:rsidRPr="00321DA3">
        <w:rPr>
          <w:sz w:val="16"/>
        </w:rPr>
        <w:t>Om ansökan om uppbördshjälp sker före den</w:t>
      </w:r>
      <w:r w:rsidRPr="00321DA3">
        <w:rPr>
          <w:b/>
          <w:bCs/>
          <w:color w:val="FF0000"/>
          <w:sz w:val="16"/>
        </w:rPr>
        <w:t xml:space="preserve"> 1 november</w:t>
      </w:r>
      <w:r w:rsidRPr="00321DA3">
        <w:rPr>
          <w:sz w:val="16"/>
        </w:rPr>
        <w:t xml:space="preserve"> kommer medlemsavgiften att dras från skatten det kommande året. </w:t>
      </w:r>
    </w:p>
    <w:p w:rsidR="000B1BEC" w:rsidRPr="000B1BEC" w:rsidRDefault="000B1BEC" w:rsidP="00321DA3">
      <w:pPr>
        <w:rPr>
          <w:color w:val="FF0000"/>
          <w:sz w:val="16"/>
          <w:u w:val="single"/>
        </w:rPr>
      </w:pPr>
      <w:r w:rsidRPr="000B1BEC">
        <w:rPr>
          <w:color w:val="FF0000"/>
          <w:sz w:val="16"/>
          <w:u w:val="single"/>
        </w:rPr>
        <w:t>Den som är medlem men är inte med i uppbördshjälp måste betala avgifter för varje enskild tjänst.</w:t>
      </w:r>
    </w:p>
    <w:p w:rsidR="002E32AC" w:rsidRDefault="002E32AC">
      <w:pPr>
        <w:rPr>
          <w:sz w:val="16"/>
        </w:rPr>
      </w:pPr>
    </w:p>
    <w:p w:rsidR="002E32AC" w:rsidRDefault="002E32AC" w:rsidP="0033234F">
      <w:pPr>
        <w:outlineLvl w:val="0"/>
        <w:rPr>
          <w:sz w:val="16"/>
        </w:rPr>
      </w:pPr>
      <w:r>
        <w:rPr>
          <w:sz w:val="16"/>
        </w:rPr>
        <w:t>Församlingens anteckningar</w:t>
      </w:r>
    </w:p>
    <w:p w:rsidR="002E32AC" w:rsidRDefault="002E32AC">
      <w:pPr>
        <w:rPr>
          <w:sz w:val="16"/>
        </w:rPr>
      </w:pPr>
      <w:bookmarkStart w:id="0" w:name="_GoBack"/>
      <w:bookmarkEnd w:id="0"/>
    </w:p>
    <w:p w:rsidR="002E32AC" w:rsidRDefault="002E32AC">
      <w:pPr>
        <w:rPr>
          <w:sz w:val="16"/>
        </w:rPr>
      </w:pPr>
    </w:p>
    <w:p w:rsidR="002E32AC" w:rsidRDefault="002E32AC">
      <w:pPr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2E32AC" w:rsidRDefault="002E32AC">
      <w:r>
        <w:t>Inkom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Styrelsens beslut</w:t>
      </w:r>
    </w:p>
    <w:p w:rsidR="002E32AC" w:rsidRDefault="002E32AC"/>
    <w:p w:rsidR="002E32AC" w:rsidRDefault="002E32AC">
      <w:pPr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DE4CEB" w:rsidRPr="00DE4CEB" w:rsidRDefault="002E32AC" w:rsidP="00DE4CEB">
      <w:pPr>
        <w:pStyle w:val="Lista"/>
        <w:spacing w:after="0"/>
        <w:rPr>
          <w:rFonts w:cs="Times New Roman"/>
        </w:rPr>
      </w:pPr>
      <w:r>
        <w:t>Registrerat i stiftets medlemsdatabasen</w:t>
      </w:r>
      <w:r>
        <w:tab/>
      </w:r>
      <w:r>
        <w:tab/>
      </w:r>
      <w:r w:rsidR="00DE4CEB">
        <w:rPr>
          <w:rFonts w:cs="Times New Roman"/>
        </w:rPr>
        <w:t>Signatur</w:t>
      </w:r>
    </w:p>
    <w:p w:rsidR="002E32AC" w:rsidRDefault="002E32AC">
      <w:pPr>
        <w:rPr>
          <w:sz w:val="22"/>
          <w:szCs w:val="22"/>
        </w:rPr>
      </w:pPr>
    </w:p>
    <w:sectPr w:rsidR="002E32AC" w:rsidSect="00DE4CEB">
      <w:footerReference w:type="default" r:id="rId8"/>
      <w:pgSz w:w="11906" w:h="16838"/>
      <w:pgMar w:top="1134" w:right="1134" w:bottom="2804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962" w:rsidRDefault="00617962">
      <w:r>
        <w:separator/>
      </w:r>
    </w:p>
  </w:endnote>
  <w:endnote w:type="continuationSeparator" w:id="0">
    <w:p w:rsidR="00617962" w:rsidRDefault="00617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F3" w:rsidRPr="002A0EF3" w:rsidRDefault="00EE4AD2" w:rsidP="00DE4CEB">
    <w:pPr>
      <w:rPr>
        <w:bCs/>
      </w:rPr>
    </w:pPr>
    <w:r>
      <w:rPr>
        <w:bCs/>
        <w:noProof/>
        <w:lang w:eastAsia="sv-SE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-52.2pt;margin-top:-7.5pt;width:587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"/>
      </w:pict>
    </w:r>
    <w:r w:rsidR="00DE4CEB">
      <w:rPr>
        <w:bCs/>
      </w:rPr>
      <w:t>Syrisk-o</w:t>
    </w:r>
    <w:r w:rsidR="002E32AC" w:rsidRPr="002A0EF3">
      <w:rPr>
        <w:bCs/>
      </w:rPr>
      <w:t>rtodoxa</w:t>
    </w:r>
    <w:r w:rsidR="00DE4CEB">
      <w:rPr>
        <w:bCs/>
      </w:rPr>
      <w:t xml:space="preserve"> </w:t>
    </w:r>
    <w:r w:rsidR="00DE4CEB">
      <w:t>Patriarkatets</w:t>
    </w:r>
    <w:r w:rsidR="00DE4CEB">
      <w:tab/>
    </w:r>
    <w:r w:rsidR="00DE4CEB">
      <w:tab/>
    </w:r>
    <w:r w:rsidR="00DE4CEB">
      <w:tab/>
    </w:r>
    <w:r w:rsidR="00DE4CEB">
      <w:tab/>
    </w:r>
    <w:r w:rsidR="00DE4CEB">
      <w:tab/>
    </w:r>
    <w:proofErr w:type="spellStart"/>
    <w:r w:rsidR="00DE4CEB">
      <w:t>Orgnr</w:t>
    </w:r>
    <w:proofErr w:type="spellEnd"/>
    <w:r w:rsidR="00DE4CEB">
      <w:t>: 252004-1241</w:t>
    </w:r>
  </w:p>
  <w:p w:rsidR="002E32AC" w:rsidRPr="002A0EF3" w:rsidRDefault="002E32AC" w:rsidP="00DE4CEB">
    <w:pPr>
      <w:rPr>
        <w:b/>
        <w:bCs/>
      </w:rPr>
    </w:pPr>
    <w:r>
      <w:t>Ställföreträdarskap</w:t>
    </w:r>
    <w:r w:rsidR="00DE4CEB">
      <w:t xml:space="preserve"> i Sverige</w:t>
    </w:r>
    <w:r>
      <w:tab/>
    </w:r>
    <w:r>
      <w:tab/>
    </w:r>
    <w:r>
      <w:tab/>
    </w:r>
    <w:r w:rsidR="00DE4CEB">
      <w:tab/>
    </w:r>
    <w:r w:rsidR="00DE4CEB">
      <w:tab/>
    </w:r>
    <w:r>
      <w:t>Öppettider 10:00-14:00</w:t>
    </w:r>
    <w:r>
      <w:br/>
      <w:t>Klockarvägen 104</w:t>
    </w:r>
    <w:r>
      <w:tab/>
    </w:r>
    <w:r>
      <w:tab/>
    </w:r>
    <w:r>
      <w:tab/>
    </w:r>
    <w:r>
      <w:tab/>
    </w:r>
    <w:r>
      <w:tab/>
    </w:r>
    <w:r>
      <w:tab/>
      <w:t>Tele/fax: 08-550 841 40</w:t>
    </w:r>
    <w:r>
      <w:br/>
      <w:t>15</w:t>
    </w:r>
    <w:r w:rsidR="0033234F">
      <w:t xml:space="preserve">1 61 Södertälje </w:t>
    </w:r>
    <w:r w:rsidR="0033234F">
      <w:tab/>
    </w:r>
    <w:r w:rsidR="0033234F">
      <w:tab/>
    </w:r>
    <w:r w:rsidR="0033234F">
      <w:tab/>
    </w:r>
    <w:r w:rsidR="0033234F">
      <w:tab/>
    </w:r>
    <w:r w:rsidR="0033234F">
      <w:tab/>
    </w:r>
    <w:r w:rsidR="0033234F">
      <w:tab/>
      <w:t>Mail: kansli</w:t>
    </w:r>
    <w:r>
      <w:t>@syriskortodoxakyrkan.se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962" w:rsidRDefault="00617962">
      <w:r>
        <w:separator/>
      </w:r>
    </w:p>
  </w:footnote>
  <w:footnote w:type="continuationSeparator" w:id="0">
    <w:p w:rsidR="00617962" w:rsidRDefault="00617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  <o:shapelayout v:ext="edit">
      <o:idmap v:ext="edit" data="4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3234F"/>
    <w:rsid w:val="000B1BEC"/>
    <w:rsid w:val="002A0EF3"/>
    <w:rsid w:val="002B2808"/>
    <w:rsid w:val="002E32AC"/>
    <w:rsid w:val="00321DA3"/>
    <w:rsid w:val="0033234F"/>
    <w:rsid w:val="00464EB2"/>
    <w:rsid w:val="004B38D4"/>
    <w:rsid w:val="00605AAE"/>
    <w:rsid w:val="00617962"/>
    <w:rsid w:val="00790574"/>
    <w:rsid w:val="008A53A4"/>
    <w:rsid w:val="00AD6279"/>
    <w:rsid w:val="00C73FC5"/>
    <w:rsid w:val="00DE4CEB"/>
    <w:rsid w:val="00EE4AD2"/>
    <w:rsid w:val="00EF36A3"/>
    <w:rsid w:val="00F0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AD2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Rubrik2">
    <w:name w:val="heading 2"/>
    <w:basedOn w:val="Rubrik3"/>
    <w:next w:val="Brdtext"/>
    <w:qFormat/>
    <w:rsid w:val="00EE4AD2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E4AD2"/>
  </w:style>
  <w:style w:type="character" w:customStyle="1" w:styleId="WW-Absatz-Standardschriftart">
    <w:name w:val="WW-Absatz-Standardschriftart"/>
    <w:rsid w:val="00EE4AD2"/>
  </w:style>
  <w:style w:type="character" w:customStyle="1" w:styleId="WW-Absatz-Standardschriftart1">
    <w:name w:val="WW-Absatz-Standardschriftart1"/>
    <w:rsid w:val="00EE4AD2"/>
  </w:style>
  <w:style w:type="character" w:customStyle="1" w:styleId="WW-Absatz-Standardschriftart11">
    <w:name w:val="WW-Absatz-Standardschriftart11"/>
    <w:rsid w:val="00EE4AD2"/>
  </w:style>
  <w:style w:type="character" w:customStyle="1" w:styleId="WW-Absatz-Standardschriftart111">
    <w:name w:val="WW-Absatz-Standardschriftart111"/>
    <w:rsid w:val="00EE4AD2"/>
  </w:style>
  <w:style w:type="character" w:customStyle="1" w:styleId="WW-Absatz-Standardschriftart1111">
    <w:name w:val="WW-Absatz-Standardschriftart1111"/>
    <w:rsid w:val="00EE4AD2"/>
  </w:style>
  <w:style w:type="character" w:customStyle="1" w:styleId="WW-Absatz-Standardschriftart11111">
    <w:name w:val="WW-Absatz-Standardschriftart11111"/>
    <w:rsid w:val="00EE4AD2"/>
  </w:style>
  <w:style w:type="character" w:customStyle="1" w:styleId="WW-Absatz-Standardschriftart111111">
    <w:name w:val="WW-Absatz-Standardschriftart111111"/>
    <w:rsid w:val="00EE4AD2"/>
  </w:style>
  <w:style w:type="character" w:customStyle="1" w:styleId="WW8Num1z0">
    <w:name w:val="WW8Num1z0"/>
    <w:rsid w:val="00EE4AD2"/>
    <w:rPr>
      <w:rFonts w:ascii="Times New Roman" w:eastAsia="SimSun" w:hAnsi="Times New Roman" w:cs="Times New Roman"/>
    </w:rPr>
  </w:style>
  <w:style w:type="character" w:customStyle="1" w:styleId="Standardstycketeckensnitt3">
    <w:name w:val="Standardstycketeckensnitt3"/>
    <w:rsid w:val="00EE4AD2"/>
  </w:style>
  <w:style w:type="character" w:customStyle="1" w:styleId="WW8Num1z1">
    <w:name w:val="WW8Num1z1"/>
    <w:rsid w:val="00EE4AD2"/>
    <w:rPr>
      <w:rFonts w:ascii="Courier New" w:hAnsi="Courier New" w:cs="Courier New"/>
    </w:rPr>
  </w:style>
  <w:style w:type="character" w:customStyle="1" w:styleId="WW8Num1z2">
    <w:name w:val="WW8Num1z2"/>
    <w:rsid w:val="00EE4AD2"/>
    <w:rPr>
      <w:rFonts w:ascii="Wingdings" w:hAnsi="Wingdings"/>
    </w:rPr>
  </w:style>
  <w:style w:type="character" w:customStyle="1" w:styleId="WW8Num1z3">
    <w:name w:val="WW8Num1z3"/>
    <w:rsid w:val="00EE4AD2"/>
    <w:rPr>
      <w:rFonts w:ascii="Symbol" w:hAnsi="Symbol"/>
    </w:rPr>
  </w:style>
  <w:style w:type="character" w:customStyle="1" w:styleId="Standardstycketeckensnitt2">
    <w:name w:val="Standardstycketeckensnitt2"/>
    <w:rsid w:val="00EE4AD2"/>
  </w:style>
  <w:style w:type="character" w:styleId="Stark">
    <w:name w:val="Strong"/>
    <w:qFormat/>
    <w:rsid w:val="00EE4AD2"/>
    <w:rPr>
      <w:b/>
      <w:bCs/>
    </w:rPr>
  </w:style>
  <w:style w:type="character" w:customStyle="1" w:styleId="Standardstycketeckensnitt1">
    <w:name w:val="Standardstycketeckensnitt1"/>
    <w:rsid w:val="00EE4AD2"/>
  </w:style>
  <w:style w:type="character" w:styleId="Hyperlnk">
    <w:name w:val="Hyperlink"/>
    <w:rsid w:val="00EE4AD2"/>
    <w:rPr>
      <w:color w:val="0000FF"/>
      <w:u w:val="single"/>
    </w:rPr>
  </w:style>
  <w:style w:type="paragraph" w:customStyle="1" w:styleId="Rubrik3">
    <w:name w:val="Rubrik3"/>
    <w:basedOn w:val="Normal"/>
    <w:next w:val="Brdtext"/>
    <w:rsid w:val="00EE4A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rsid w:val="00EE4AD2"/>
    <w:pPr>
      <w:spacing w:after="120"/>
    </w:pPr>
  </w:style>
  <w:style w:type="paragraph" w:styleId="Lista">
    <w:name w:val="List"/>
    <w:basedOn w:val="Brdtext"/>
    <w:rsid w:val="00EE4AD2"/>
  </w:style>
  <w:style w:type="paragraph" w:customStyle="1" w:styleId="Bildtext">
    <w:name w:val="Bildtext"/>
    <w:basedOn w:val="Normal"/>
    <w:rsid w:val="00EE4AD2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EE4AD2"/>
    <w:pPr>
      <w:suppressLineNumbers/>
    </w:pPr>
  </w:style>
  <w:style w:type="paragraph" w:customStyle="1" w:styleId="Rubrik20">
    <w:name w:val="Rubrik2"/>
    <w:basedOn w:val="Normal"/>
    <w:next w:val="Brdtext"/>
    <w:rsid w:val="00EE4A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Rubrik1">
    <w:name w:val="Rubrik1"/>
    <w:basedOn w:val="Normal"/>
    <w:next w:val="Brdtext"/>
    <w:rsid w:val="00EE4AD2"/>
    <w:pPr>
      <w:keepNext/>
      <w:spacing w:before="240" w:after="120"/>
    </w:pPr>
    <w:rPr>
      <w:rFonts w:ascii="Arial" w:hAnsi="Arial"/>
      <w:sz w:val="28"/>
      <w:szCs w:val="28"/>
    </w:rPr>
  </w:style>
  <w:style w:type="paragraph" w:styleId="Ingetavstnd">
    <w:name w:val="No Spacing"/>
    <w:basedOn w:val="Normal"/>
    <w:qFormat/>
    <w:rsid w:val="00EE4AD2"/>
  </w:style>
  <w:style w:type="paragraph" w:styleId="Sidfot">
    <w:name w:val="footer"/>
    <w:basedOn w:val="Normal"/>
    <w:rsid w:val="00EE4AD2"/>
    <w:pPr>
      <w:suppressLineNumbers/>
      <w:tabs>
        <w:tab w:val="center" w:pos="4819"/>
        <w:tab w:val="right" w:pos="9638"/>
      </w:tabs>
    </w:pPr>
  </w:style>
  <w:style w:type="paragraph" w:styleId="Sidhuvud">
    <w:name w:val="header"/>
    <w:basedOn w:val="Normal"/>
    <w:rsid w:val="00EE4AD2"/>
    <w:pPr>
      <w:suppressLineNumbers/>
      <w:tabs>
        <w:tab w:val="center" w:pos="4819"/>
        <w:tab w:val="right" w:pos="9638"/>
      </w:tabs>
    </w:pPr>
  </w:style>
  <w:style w:type="paragraph" w:customStyle="1" w:styleId="Ledtext">
    <w:name w:val="Ledtext"/>
    <w:basedOn w:val="Normal"/>
    <w:rsid w:val="00EE4AD2"/>
    <w:rPr>
      <w:rFonts w:ascii="Arial" w:hAnsi="Arial"/>
      <w:sz w:val="16"/>
    </w:rPr>
  </w:style>
  <w:style w:type="paragraph" w:customStyle="1" w:styleId="Tabellinnehll">
    <w:name w:val="Tabellinnehåll"/>
    <w:basedOn w:val="Normal"/>
    <w:rsid w:val="00EE4AD2"/>
    <w:pPr>
      <w:suppressLineNumbers/>
    </w:pPr>
  </w:style>
  <w:style w:type="paragraph" w:customStyle="1" w:styleId="Tabellrubrik">
    <w:name w:val="Tabellrubrik"/>
    <w:basedOn w:val="Tabellinnehll"/>
    <w:rsid w:val="00EE4AD2"/>
    <w:pPr>
      <w:jc w:val="center"/>
    </w:pPr>
    <w:rPr>
      <w:b/>
      <w:bCs/>
    </w:rPr>
  </w:style>
  <w:style w:type="paragraph" w:styleId="Dokumentversikt">
    <w:name w:val="Document Map"/>
    <w:basedOn w:val="Normal"/>
    <w:semiHidden/>
    <w:rsid w:val="0033234F"/>
    <w:pPr>
      <w:shd w:val="clear" w:color="auto" w:fill="000080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Heading2">
    <w:name w:val="heading 2"/>
    <w:basedOn w:val="Rubrik3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Standardstycketeckensnitt3">
    <w:name w:val="Standardstycketeckensnitt3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stycketeckensnitt2">
    <w:name w:val="Standardstycketeckensnitt2"/>
  </w:style>
  <w:style w:type="character" w:styleId="Strong">
    <w:name w:val="Strong"/>
    <w:qFormat/>
    <w:rPr>
      <w:b/>
      <w:bCs/>
    </w:rPr>
  </w:style>
  <w:style w:type="character" w:customStyle="1" w:styleId="Standardstycketeckensnitt1">
    <w:name w:val="Standardstycketeckensnitt1"/>
  </w:style>
  <w:style w:type="character" w:styleId="Hyperlink">
    <w:name w:val="Hyperlink"/>
    <w:rPr>
      <w:color w:val="0000FF"/>
      <w:u w:val="single"/>
    </w:rPr>
  </w:style>
  <w:style w:type="paragraph" w:customStyle="1" w:styleId="Rubrik3">
    <w:name w:val="Rubrik3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Rubrik2">
    <w:name w:val="Rubrik2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Rubrik1">
    <w:name w:val="Rubrik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NoSpacing">
    <w:name w:val="No Spacing"/>
    <w:basedOn w:val="Normal"/>
    <w:qFormat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edtext">
    <w:name w:val="Ledtext"/>
    <w:basedOn w:val="Normal"/>
    <w:rPr>
      <w:rFonts w:ascii="Arial" w:hAnsi="Arial"/>
      <w:sz w:val="16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33234F"/>
    <w:pPr>
      <w:shd w:val="clear" w:color="auto" w:fill="000080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Ericsson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Posluk</dc:creator>
  <cp:lastModifiedBy>Central styrelsen</cp:lastModifiedBy>
  <cp:revision>2</cp:revision>
  <cp:lastPrinted>1900-12-31T23:00:00Z</cp:lastPrinted>
  <dcterms:created xsi:type="dcterms:W3CDTF">2018-01-18T11:28:00Z</dcterms:created>
  <dcterms:modified xsi:type="dcterms:W3CDTF">2018-01-18T11:28:00Z</dcterms:modified>
</cp:coreProperties>
</file>